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8"/>
        </w:rPr>
      </w:pPr>
      <w:bookmarkStart w:id="0" w:name="_GoBack"/>
      <w:bookmarkEnd w:id="0"/>
    </w:p>
    <w:p>
      <w:pPr>
        <w:spacing w:before="834"/>
        <w:ind w:left="6647" w:right="0" w:firstLine="0"/>
        <w:jc w:val="left"/>
        <w:rPr>
          <w:sz w:val="90"/>
        </w:rPr>
      </w:pPr>
      <w:r>
        <mc:AlternateContent>
          <mc:Choice Requires="wps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786130</wp:posOffset>
                </wp:positionV>
                <wp:extent cx="3259455" cy="1817370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92"/>
                              <w:ind w:left="0" w:right="0" w:firstLine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  <w:t>考前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  <w:lang w:eastAsia="zh-CN"/>
                              </w:rPr>
                              <w:t>押题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864"/>
                                <w:sz w:val="100"/>
                              </w:rPr>
                              <w:t>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9.15pt;margin-top:61.9pt;height:143.1pt;width:256.65pt;mso-position-horizontal-relative:page;z-index:-15916032;mso-width-relative:page;mso-height-relative:page;" filled="f" stroked="f" coordsize="21600,21600" o:gfxdata="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9DUq2gAAAAsBAAAPAAAA&#10;AAAAAAEAIAAAACIAAABkcnMvZG93bnJldi54bWxQSwECFAAUAAAACACHTuJArIYsca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92"/>
                        <w:ind w:left="0" w:right="0" w:firstLine="0"/>
                        <w:jc w:val="left"/>
                        <w:rPr>
                          <w:rFonts w:hint="eastAsia" w:ascii="微软雅黑" w:eastAsia="微软雅黑"/>
                          <w:b/>
                          <w:sz w:val="100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sz w:val="100"/>
                        </w:rPr>
                        <w:t>考前</w:t>
                      </w:r>
                      <w:r>
                        <w:rPr>
                          <w:rFonts w:hint="eastAsia" w:ascii="微软雅黑" w:eastAsia="微软雅黑"/>
                          <w:b/>
                          <w:sz w:val="100"/>
                          <w:lang w:eastAsia="zh-CN"/>
                        </w:rPr>
                        <w:t>押题</w:t>
                      </w:r>
                      <w:r>
                        <w:rPr>
                          <w:rFonts w:hint="eastAsia" w:ascii="微软雅黑" w:eastAsia="微软雅黑"/>
                          <w:b/>
                          <w:spacing w:val="-864"/>
                          <w:sz w:val="100"/>
                        </w:rPr>
                        <w:t>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0"/>
        </w:rPr>
        <w:t>成人高考</w:t>
      </w:r>
    </w:p>
    <w:p>
      <w:pPr>
        <w:spacing w:before="1443"/>
        <w:ind w:left="5022" w:right="0" w:firstLine="0"/>
        <w:jc w:val="left"/>
        <w:rPr>
          <w:rFonts w:ascii="Arial"/>
          <w:sz w:val="25"/>
        </w:rPr>
      </w:pPr>
      <w:r>
        <w:rPr>
          <w:rFonts w:ascii="Arial"/>
          <w:sz w:val="25"/>
        </w:rPr>
        <w:t>ADULT THE UNIVERSITY ENTRANCE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EXAM</w:t>
      </w: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spacing w:before="4"/>
        <w:rPr>
          <w:rFonts w:ascii="Arial"/>
          <w:sz w:val="29"/>
        </w:rPr>
      </w:pPr>
    </w:p>
    <w:p>
      <w:pPr>
        <w:spacing w:before="359"/>
        <w:ind w:left="0" w:right="197" w:firstLine="0"/>
        <w:jc w:val="right"/>
        <w:rPr>
          <w:sz w:val="32"/>
        </w:rPr>
      </w:pPr>
      <w:r>
        <w:rPr>
          <w:sz w:val="32"/>
        </w:rPr>
        <w:drawing>
          <wp:anchor distT="0" distB="0" distL="114300" distR="114300" simplePos="0" relativeHeight="487399424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287655</wp:posOffset>
            </wp:positionV>
            <wp:extent cx="146685" cy="146685"/>
            <wp:effectExtent l="0" t="0" r="5715" b="571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5693410" y="1007364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-19"/>
          <w:sz w:val="32"/>
        </w:rPr>
        <w:t>教研组 编</w:t>
      </w:r>
    </w:p>
    <w:p>
      <w:pPr>
        <w:spacing w:after="0"/>
        <w:jc w:val="right"/>
        <w:rPr>
          <w:sz w:val="32"/>
        </w:rPr>
        <w:sectPr>
          <w:headerReference r:id="rId3" w:type="default"/>
          <w:type w:val="continuous"/>
          <w:pgSz w:w="11910" w:h="16840"/>
          <w:pgMar w:top="1580" w:right="940" w:bottom="280" w:left="600" w:header="720" w:footer="720" w:gutter="0"/>
        </w:sectPr>
      </w:pPr>
    </w:p>
    <w:p>
      <w:pPr>
        <w:pStyle w:val="4"/>
        <w:spacing w:before="8"/>
        <w:rPr>
          <w:sz w:val="22"/>
        </w:rPr>
      </w:pPr>
    </w:p>
    <w:p>
      <w:pPr>
        <w:pStyle w:val="2"/>
      </w:pPr>
      <w:r>
        <w:t>成人高考-专升本《大学语文》考前模拟卷</w:t>
      </w:r>
    </w:p>
    <w:p>
      <w:pPr>
        <w:pStyle w:val="3"/>
        <w:spacing w:before="116" w:line="362" w:lineRule="auto"/>
        <w:ind w:right="831" w:firstLine="208"/>
      </w:pPr>
      <w:r>
        <w:rPr>
          <w:spacing w:val="-2"/>
        </w:rPr>
        <w:t>一、选择题：</w:t>
      </w:r>
      <w:r>
        <w:t>1-20</w:t>
      </w:r>
      <w:r>
        <w:rPr>
          <w:spacing w:val="-18"/>
        </w:rPr>
        <w:t xml:space="preserve"> 小题，每小题 </w:t>
      </w:r>
      <w:r>
        <w:t>2</w:t>
      </w:r>
      <w:r>
        <w:rPr>
          <w:spacing w:val="-26"/>
        </w:rPr>
        <w:t xml:space="preserve"> 分，共 </w:t>
      </w:r>
      <w:r>
        <w:t>40</w:t>
      </w:r>
      <w:r>
        <w:rPr>
          <w:spacing w:val="-9"/>
        </w:rPr>
        <w:t xml:space="preserve"> 分。在每小题列出的四个备选项中，只有一个是符合题目要求的，把所选项前的字母填写在题后的括号内。</w:t>
      </w: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362" w:lineRule="auto"/>
        <w:ind w:left="1200" w:right="5804" w:firstLine="0"/>
        <w:jc w:val="left"/>
        <w:rPr>
          <w:sz w:val="21"/>
        </w:rPr>
      </w:pPr>
      <w:r>
        <w:rPr>
          <w:sz w:val="21"/>
        </w:rPr>
        <w:t>"知识就是力量"这句名言出自</w:t>
      </w:r>
      <w:r>
        <w:rPr>
          <w:spacing w:val="-6"/>
          <w:sz w:val="21"/>
        </w:rPr>
        <w:t xml:space="preserve">（） </w:t>
      </w:r>
      <w:r>
        <w:rPr>
          <w:sz w:val="21"/>
        </w:rPr>
        <w:t>A.培根</w:t>
      </w:r>
    </w:p>
    <w:p>
      <w:pPr>
        <w:pStyle w:val="4"/>
        <w:spacing w:line="362" w:lineRule="auto"/>
        <w:ind w:left="1200" w:right="8324"/>
      </w:pPr>
      <w:r>
        <w:t>B.罗素 C</w:t>
      </w:r>
      <w:r>
        <w:rPr>
          <w:spacing w:val="-4"/>
        </w:rPr>
        <w:t>.伏尔泰</w:t>
      </w:r>
      <w:r>
        <w:t>D</w:t>
      </w:r>
      <w:r>
        <w:rPr>
          <w:spacing w:val="-4"/>
        </w:rPr>
        <w:t>.马克思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5" w:after="0" w:line="362" w:lineRule="auto"/>
        <w:ind w:left="1200" w:right="3495" w:firstLine="0"/>
        <w:jc w:val="left"/>
        <w:rPr>
          <w:sz w:val="21"/>
        </w:rPr>
      </w:pPr>
      <w:r>
        <w:rPr>
          <w:w w:val="95"/>
          <w:sz w:val="21"/>
        </w:rPr>
        <w:t xml:space="preserve">在《报刘一丈书》中，所揭示的权贵者的性格特征是（）。 </w:t>
      </w:r>
      <w:r>
        <w:rPr>
          <w:sz w:val="21"/>
        </w:rPr>
        <w:t>A.贪婪虚伪</w:t>
      </w:r>
    </w:p>
    <w:p>
      <w:pPr>
        <w:pStyle w:val="4"/>
        <w:spacing w:line="362" w:lineRule="auto"/>
        <w:ind w:left="1200" w:right="8115"/>
        <w:jc w:val="both"/>
      </w:pPr>
      <w:r>
        <w:t>B.奴颜姆膝C.狐假虎威D.趋炎附势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6" w:after="0" w:line="362" w:lineRule="auto"/>
        <w:ind w:left="1200" w:right="5175" w:firstLine="0"/>
        <w:jc w:val="left"/>
        <w:rPr>
          <w:sz w:val="21"/>
        </w:rPr>
      </w:pPr>
      <w:r>
        <w:rPr>
          <w:w w:val="95"/>
          <w:sz w:val="21"/>
        </w:rPr>
        <w:t xml:space="preserve">《种树郭囊驼传》的主要写作方法是（） </w:t>
      </w:r>
      <w:r>
        <w:rPr>
          <w:sz w:val="21"/>
        </w:rPr>
        <w:t>A.讽刺</w:t>
      </w:r>
    </w:p>
    <w:p>
      <w:pPr>
        <w:pStyle w:val="4"/>
        <w:spacing w:line="362" w:lineRule="auto"/>
        <w:ind w:left="1200" w:right="8535"/>
        <w:jc w:val="both"/>
      </w:pPr>
      <w:r>
        <w:t>B.类比C.夸张D.拟人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6" w:after="0" w:line="362" w:lineRule="auto"/>
        <w:ind w:left="1200" w:right="2655" w:firstLine="0"/>
        <w:jc w:val="left"/>
        <w:rPr>
          <w:sz w:val="21"/>
        </w:rPr>
      </w:pPr>
      <w:r>
        <w:rPr>
          <w:w w:val="95"/>
          <w:sz w:val="21"/>
        </w:rPr>
        <w:t xml:space="preserve">《苦恼》中写马儿挨了鞭子、姚纳挨了脖儿拐，这种表现方法是（）  </w:t>
      </w:r>
      <w:r>
        <w:rPr>
          <w:sz w:val="21"/>
        </w:rPr>
        <w:t>A.对比</w:t>
      </w:r>
    </w:p>
    <w:p>
      <w:pPr>
        <w:pStyle w:val="4"/>
        <w:spacing w:line="362" w:lineRule="auto"/>
        <w:ind w:left="1200" w:right="8535"/>
        <w:jc w:val="both"/>
      </w:pPr>
      <w:r>
        <w:t>B.类比C.铺垫D.象征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6" w:after="0" w:line="362" w:lineRule="auto"/>
        <w:ind w:left="1200" w:right="5175" w:firstLine="0"/>
        <w:jc w:val="left"/>
        <w:rPr>
          <w:sz w:val="21"/>
        </w:rPr>
      </w:pPr>
      <w:r>
        <w:rPr>
          <w:w w:val="95"/>
          <w:sz w:val="21"/>
        </w:rPr>
        <w:t xml:space="preserve">贯穿《爱尔克的灯光》全文的线索是（） </w:t>
      </w:r>
      <w:r>
        <w:rPr>
          <w:sz w:val="21"/>
        </w:rPr>
        <w:t>A.故居的变迁</w:t>
      </w:r>
    </w:p>
    <w:p>
      <w:pPr>
        <w:pStyle w:val="4"/>
        <w:spacing w:line="268" w:lineRule="exact"/>
        <w:ind w:left="1200"/>
      </w:pPr>
      <w:r>
        <w:t>B.亡姐的不幸遭遇</w:t>
      </w:r>
    </w:p>
    <w:p>
      <w:pPr>
        <w:pStyle w:val="4"/>
        <w:spacing w:before="136" w:line="362" w:lineRule="auto"/>
        <w:ind w:left="1200" w:right="6853"/>
      </w:pPr>
      <w:r>
        <w:t>C.三种灯光的依次闪现D."我的心灵的灯"的引导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8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《苦恼》中，人与马的对比体现在（）</w:t>
      </w:r>
    </w:p>
    <w:p>
      <w:pPr>
        <w:spacing w:after="0" w:line="240" w:lineRule="auto"/>
        <w:jc w:val="left"/>
        <w:rPr>
          <w:sz w:val="21"/>
        </w:rPr>
        <w:sectPr>
          <w:headerReference r:id="rId4" w:type="default"/>
          <w:footerReference r:id="rId5" w:type="default"/>
          <w:pgSz w:w="11910" w:h="16840"/>
          <w:pgMar w:top="1120" w:right="942" w:bottom="1160" w:left="600" w:header="882" w:footer="970" w:gutter="0"/>
          <w:pgNumType w:start="1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 w:line="362" w:lineRule="auto"/>
        <w:ind w:left="1200" w:right="6431"/>
      </w:pPr>
      <w:r>
        <w:t>A</w:t>
      </w:r>
      <w:r>
        <w:rPr>
          <w:spacing w:val="-1"/>
        </w:rPr>
        <w:t xml:space="preserve">.人像"幽灵"，马像"蜜糖饼" </w:t>
      </w:r>
      <w:r>
        <w:t>B.姚纳挨"脖儿拐"马挨鞭子 C.姚纳死了儿子，马死了崽儿</w:t>
      </w:r>
    </w:p>
    <w:p>
      <w:pPr>
        <w:pStyle w:val="4"/>
        <w:spacing w:line="267" w:lineRule="exact"/>
        <w:ind w:left="1200"/>
      </w:pPr>
      <w:r>
        <w:t>D.没有人听姚纳诉说，马却听其诉说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362" w:lineRule="auto"/>
        <w:ind w:left="1200" w:right="5804" w:firstLine="0"/>
        <w:jc w:val="left"/>
        <w:rPr>
          <w:sz w:val="21"/>
        </w:rPr>
      </w:pPr>
      <w:r>
        <w:rPr>
          <w:sz w:val="21"/>
        </w:rPr>
        <w:t>唐代"新乐府运动"的倡导者是</w:t>
      </w:r>
      <w:r>
        <w:rPr>
          <w:spacing w:val="-4"/>
          <w:sz w:val="21"/>
        </w:rPr>
        <w:t xml:space="preserve">（） </w:t>
      </w:r>
      <w:r>
        <w:rPr>
          <w:sz w:val="21"/>
        </w:rPr>
        <w:t>A.韩愈</w:t>
      </w:r>
    </w:p>
    <w:p>
      <w:pPr>
        <w:pStyle w:val="4"/>
        <w:spacing w:line="362" w:lineRule="auto"/>
        <w:ind w:left="1200" w:right="8324"/>
        <w:jc w:val="both"/>
      </w:pPr>
      <w:r>
        <w:t>B.白居易C.柳宗元D.岑参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146" w:after="0" w:line="362" w:lineRule="auto"/>
        <w:ind w:left="1200" w:right="6644" w:firstLine="0"/>
        <w:jc w:val="left"/>
        <w:rPr>
          <w:sz w:val="21"/>
        </w:rPr>
      </w:pPr>
      <w:r>
        <w:rPr>
          <w:sz w:val="21"/>
        </w:rPr>
        <w:t>《门槛》主要运用了</w:t>
      </w:r>
      <w:r>
        <w:rPr>
          <w:spacing w:val="-5"/>
          <w:sz w:val="21"/>
        </w:rPr>
        <w:t xml:space="preserve">（） </w:t>
      </w:r>
      <w:r>
        <w:rPr>
          <w:sz w:val="21"/>
        </w:rPr>
        <w:t>A.对比手法</w:t>
      </w:r>
    </w:p>
    <w:p>
      <w:pPr>
        <w:pStyle w:val="4"/>
        <w:spacing w:line="362" w:lineRule="auto"/>
        <w:ind w:left="1200" w:right="7695"/>
      </w:pPr>
      <w:r>
        <w:t>B</w:t>
      </w:r>
      <w:r>
        <w:rPr>
          <w:spacing w:val="-2"/>
        </w:rPr>
        <w:t>.欲扬先抑手法</w:t>
      </w:r>
      <w:r>
        <w:t>C.比喻手法</w:t>
      </w:r>
    </w:p>
    <w:p>
      <w:pPr>
        <w:pStyle w:val="4"/>
        <w:spacing w:line="268" w:lineRule="exact"/>
        <w:ind w:left="1200"/>
      </w:pPr>
      <w:r>
        <w:rPr>
          <w:spacing w:val="-1"/>
          <w:w w:val="95"/>
        </w:rPr>
        <w:t>D.象征手法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412"/>
        </w:tabs>
        <w:spacing w:before="0" w:after="0" w:line="362" w:lineRule="auto"/>
        <w:ind w:left="1200" w:right="2444" w:firstLine="0"/>
        <w:jc w:val="left"/>
        <w:rPr>
          <w:sz w:val="21"/>
        </w:rPr>
      </w:pPr>
      <w:r>
        <w:rPr>
          <w:w w:val="95"/>
          <w:sz w:val="21"/>
        </w:rPr>
        <w:t xml:space="preserve">"祸起萧墙"、"日薄西山"、"桃李不言，下自成蹊"等成语分别出自（）  </w:t>
      </w:r>
      <w:r>
        <w:rPr>
          <w:sz w:val="21"/>
        </w:rPr>
        <w:t>A.《郑伯克段于鄢》、《陈情表》、《庄子·秋水》</w:t>
      </w:r>
    </w:p>
    <w:p>
      <w:pPr>
        <w:pStyle w:val="4"/>
        <w:spacing w:line="362" w:lineRule="auto"/>
        <w:ind w:left="1200" w:right="4124"/>
      </w:pPr>
      <w:r>
        <w:rPr>
          <w:w w:val="95"/>
        </w:rPr>
        <w:t xml:space="preserve">B.《季氏将伐颛臾》、《五代伶官传序》、《马伶传》 </w:t>
      </w:r>
      <w:r>
        <w:t>C.《冯谖客孟尝君》、《前赤壁赋》、《马伶传》</w:t>
      </w:r>
    </w:p>
    <w:p>
      <w:pPr>
        <w:pStyle w:val="4"/>
        <w:spacing w:line="268" w:lineRule="exact"/>
        <w:ind w:left="1200"/>
      </w:pPr>
      <w:r>
        <w:t>D.《季氏将伐颛臾》、《陈情表》、《李将军列传》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1" w:after="0" w:line="362" w:lineRule="auto"/>
        <w:ind w:left="1200" w:right="4229" w:firstLine="0"/>
        <w:jc w:val="left"/>
        <w:rPr>
          <w:sz w:val="21"/>
        </w:rPr>
      </w:pPr>
      <w:r>
        <w:rPr>
          <w:w w:val="95"/>
          <w:sz w:val="21"/>
        </w:rPr>
        <w:t xml:space="preserve">下列作品中，两种人称叙述方式交互使用的是（） </w:t>
      </w:r>
      <w:r>
        <w:rPr>
          <w:sz w:val="21"/>
        </w:rPr>
        <w:t>A.《风波》</w:t>
      </w:r>
    </w:p>
    <w:p>
      <w:pPr>
        <w:pStyle w:val="4"/>
        <w:spacing w:line="362" w:lineRule="auto"/>
        <w:ind w:left="1200" w:right="7693"/>
      </w:pPr>
      <w:r>
        <w:t>B.《断魂枪》 C.《嘱咐》 D</w:t>
      </w:r>
      <w:r>
        <w:rPr>
          <w:spacing w:val="-2"/>
        </w:rPr>
        <w:t>.&lt;&lt;米龙老爹》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146" w:after="0" w:line="362" w:lineRule="auto"/>
        <w:ind w:left="1200" w:right="4649" w:firstLine="0"/>
        <w:jc w:val="left"/>
        <w:rPr>
          <w:sz w:val="21"/>
        </w:rPr>
      </w:pPr>
      <w:r>
        <w:rPr>
          <w:w w:val="95"/>
          <w:sz w:val="21"/>
        </w:rPr>
        <w:t xml:space="preserve">《大同》中，大同社会的最根本的特征是（） </w:t>
      </w:r>
      <w:r>
        <w:rPr>
          <w:sz w:val="21"/>
        </w:rPr>
        <w:t>A.天下为公</w:t>
      </w:r>
    </w:p>
    <w:p>
      <w:pPr>
        <w:pStyle w:val="4"/>
        <w:spacing w:line="362" w:lineRule="auto"/>
        <w:ind w:left="1200" w:right="8115"/>
      </w:pPr>
      <w:r>
        <w:t>B.选贤与能C.讲信修睦</w:t>
      </w:r>
    </w:p>
    <w:p>
      <w:pPr>
        <w:pStyle w:val="4"/>
        <w:spacing w:line="268" w:lineRule="exact"/>
        <w:ind w:left="1200"/>
      </w:pPr>
      <w:r>
        <w:t>D.矜寡孤独废疾者皆有所养</w:t>
      </w:r>
    </w:p>
    <w:p>
      <w:pPr>
        <w:spacing w:after="0" w:line="268" w:lineRule="exact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69" w:after="0" w:line="362" w:lineRule="auto"/>
        <w:ind w:left="1200" w:right="3809" w:firstLine="0"/>
        <w:jc w:val="left"/>
        <w:rPr>
          <w:sz w:val="21"/>
        </w:rPr>
      </w:pPr>
      <w:r>
        <w:rPr>
          <w:w w:val="95"/>
          <w:sz w:val="21"/>
        </w:rPr>
        <w:t xml:space="preserve">在《爱尔克的灯光》中，作者借姐姐的悲惨命运来（） </w:t>
      </w:r>
      <w:r>
        <w:rPr>
          <w:sz w:val="21"/>
        </w:rPr>
        <w:t>A.揭示人生命运的"偶然"和"意外"</w:t>
      </w:r>
    </w:p>
    <w:p>
      <w:pPr>
        <w:pStyle w:val="4"/>
        <w:spacing w:line="362" w:lineRule="auto"/>
        <w:ind w:left="1200" w:right="6435"/>
        <w:jc w:val="both"/>
      </w:pPr>
      <w:r>
        <w:t>B.诉说对亡姐善良心性的敬重C.暴露封建家庭和礼教的罪恶D.抒写对新生活理想的向往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146" w:after="0" w:line="362" w:lineRule="auto"/>
        <w:ind w:left="1200" w:right="5698" w:firstLine="0"/>
        <w:jc w:val="left"/>
        <w:rPr>
          <w:sz w:val="21"/>
        </w:rPr>
      </w:pPr>
      <w:r>
        <w:rPr>
          <w:sz w:val="21"/>
        </w:rPr>
        <w:t>下列句子中含有使动用法的是（） A.王无罪岁，斯天下之民至焉。</w:t>
      </w:r>
    </w:p>
    <w:p>
      <w:pPr>
        <w:pStyle w:val="4"/>
        <w:spacing w:line="362" w:lineRule="auto"/>
        <w:ind w:left="1200" w:right="6015"/>
      </w:pPr>
      <w:r>
        <w:t>B.故远人不服，则修文德以来之。C.东面而视，不见水端。</w:t>
      </w:r>
    </w:p>
    <w:p>
      <w:pPr>
        <w:pStyle w:val="4"/>
        <w:spacing w:line="268" w:lineRule="exact"/>
        <w:ind w:left="1200"/>
      </w:pPr>
      <w:r>
        <w:t>D.左右以君贱之也，食以草具。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0" w:after="0" w:line="362" w:lineRule="auto"/>
        <w:ind w:left="1200" w:right="5278" w:firstLine="0"/>
        <w:jc w:val="left"/>
        <w:rPr>
          <w:sz w:val="21"/>
        </w:rPr>
      </w:pPr>
      <w:r>
        <w:rPr>
          <w:w w:val="95"/>
          <w:sz w:val="21"/>
        </w:rPr>
        <w:t xml:space="preserve">《米龙老爹》所运用的记叙方法是（） </w:t>
      </w:r>
      <w:r>
        <w:rPr>
          <w:sz w:val="21"/>
        </w:rPr>
        <w:t>A.顺叙</w:t>
      </w:r>
    </w:p>
    <w:p>
      <w:pPr>
        <w:pStyle w:val="4"/>
        <w:spacing w:line="362" w:lineRule="auto"/>
        <w:ind w:left="1200" w:right="8535"/>
        <w:jc w:val="both"/>
      </w:pPr>
      <w:r>
        <w:t>B.倒叙C.插叙D.平叙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146" w:after="0" w:line="362" w:lineRule="auto"/>
        <w:ind w:left="1200" w:right="3598" w:firstLine="0"/>
        <w:jc w:val="left"/>
        <w:rPr>
          <w:sz w:val="21"/>
        </w:rPr>
      </w:pPr>
      <w:r>
        <w:rPr>
          <w:w w:val="95"/>
          <w:sz w:val="21"/>
        </w:rPr>
        <w:t xml:space="preserve">擅长七言绝句、有"七绝圣子"之称的唐代边塞诗人是（） </w:t>
      </w:r>
      <w:r>
        <w:rPr>
          <w:sz w:val="21"/>
        </w:rPr>
        <w:t>A.王维</w:t>
      </w:r>
    </w:p>
    <w:p>
      <w:pPr>
        <w:pStyle w:val="4"/>
        <w:spacing w:line="362" w:lineRule="auto"/>
        <w:ind w:left="1200" w:right="8324"/>
      </w:pPr>
      <w:r>
        <w:t>B</w:t>
      </w:r>
      <w:r>
        <w:rPr>
          <w:spacing w:val="-4"/>
        </w:rPr>
        <w:t>.李商隐</w:t>
      </w:r>
      <w:r>
        <w:t>C.岑参 D</w:t>
      </w:r>
      <w:r>
        <w:rPr>
          <w:spacing w:val="-4"/>
        </w:rPr>
        <w:t>.王昌龄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146" w:after="0" w:line="362" w:lineRule="auto"/>
        <w:ind w:left="1200" w:right="6749" w:firstLine="0"/>
        <w:jc w:val="left"/>
        <w:rPr>
          <w:sz w:val="21"/>
        </w:rPr>
      </w:pPr>
      <w:r>
        <w:rPr>
          <w:sz w:val="21"/>
        </w:rPr>
        <w:t>李广治兵的特点是</w:t>
      </w:r>
      <w:r>
        <w:rPr>
          <w:spacing w:val="-7"/>
          <w:sz w:val="21"/>
        </w:rPr>
        <w:t xml:space="preserve">（） </w:t>
      </w:r>
      <w:r>
        <w:rPr>
          <w:sz w:val="21"/>
        </w:rPr>
        <w:t>A.谨于文法</w:t>
      </w:r>
    </w:p>
    <w:p>
      <w:pPr>
        <w:pStyle w:val="4"/>
        <w:spacing w:line="362" w:lineRule="auto"/>
        <w:ind w:left="1200" w:right="5804"/>
      </w:pPr>
      <w:r>
        <w:t>B</w:t>
      </w:r>
      <w:r>
        <w:rPr>
          <w:spacing w:val="-1"/>
        </w:rPr>
        <w:t>.行无部伍行阵，莫府省约文书籍事</w:t>
      </w:r>
      <w:r>
        <w:t>C.正部曲行伍营阵</w:t>
      </w:r>
    </w:p>
    <w:p>
      <w:pPr>
        <w:pStyle w:val="4"/>
        <w:spacing w:line="268" w:lineRule="exact"/>
        <w:ind w:left="1200"/>
      </w:pPr>
      <w:r>
        <w:rPr>
          <w:w w:val="95"/>
        </w:rPr>
        <w:t>D.士吏治军簿至明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0" w:after="0" w:line="362" w:lineRule="auto"/>
        <w:ind w:left="1200" w:right="3387" w:firstLine="0"/>
        <w:jc w:val="left"/>
        <w:rPr>
          <w:sz w:val="21"/>
        </w:rPr>
      </w:pPr>
      <w:r>
        <w:rPr>
          <w:w w:val="95"/>
          <w:sz w:val="21"/>
        </w:rPr>
        <w:t xml:space="preserve">《马伶传》一文"乃走事昆山"中"昆山"所用的修辞格是（） </w:t>
      </w:r>
      <w:r>
        <w:rPr>
          <w:sz w:val="21"/>
        </w:rPr>
        <w:t>A.比喻</w:t>
      </w:r>
    </w:p>
    <w:p>
      <w:pPr>
        <w:pStyle w:val="4"/>
        <w:spacing w:line="362" w:lineRule="auto"/>
        <w:ind w:left="1200" w:right="8535"/>
      </w:pPr>
      <w:r>
        <w:t>B.指代C.象征</w:t>
      </w:r>
    </w:p>
    <w:p>
      <w:pPr>
        <w:spacing w:after="0" w:line="362" w:lineRule="auto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/>
        <w:ind w:left="1200"/>
      </w:pPr>
      <w:r>
        <w:t>D.拟人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0" w:after="0" w:line="362" w:lineRule="auto"/>
        <w:ind w:left="1200" w:right="6958" w:firstLine="0"/>
        <w:jc w:val="left"/>
        <w:rPr>
          <w:sz w:val="21"/>
        </w:rPr>
      </w:pPr>
      <w:r>
        <w:rPr>
          <w:sz w:val="21"/>
        </w:rPr>
        <w:t>《论快乐》属于</w:t>
      </w:r>
      <w:r>
        <w:rPr>
          <w:spacing w:val="-6"/>
          <w:sz w:val="21"/>
        </w:rPr>
        <w:t xml:space="preserve">（） </w:t>
      </w:r>
      <w:r>
        <w:rPr>
          <w:sz w:val="21"/>
        </w:rPr>
        <w:t>A.论事散文</w:t>
      </w:r>
    </w:p>
    <w:p>
      <w:pPr>
        <w:pStyle w:val="4"/>
        <w:spacing w:line="362" w:lineRule="auto"/>
        <w:ind w:left="1200" w:right="8115"/>
        <w:jc w:val="both"/>
      </w:pPr>
      <w:r>
        <w:t>B.笔记散文C.学者散文D.文化散文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146" w:after="0" w:line="328" w:lineRule="auto"/>
        <w:ind w:left="1200" w:right="5909" w:firstLine="0"/>
        <w:jc w:val="left"/>
        <w:rPr>
          <w:sz w:val="21"/>
        </w:rPr>
      </w:pPr>
      <w:r>
        <w:rPr>
          <w:w w:val="95"/>
          <w:sz w:val="21"/>
        </w:rPr>
        <w:t xml:space="preserve">下列带点的字解释正确的是（） </w:t>
      </w:r>
      <w:r>
        <w:rPr>
          <w:sz w:val="21"/>
        </w:rPr>
        <w:t>A.臣侍</w:t>
      </w:r>
      <w:r>
        <w:rPr>
          <w:spacing w:val="-147"/>
          <w:sz w:val="21"/>
        </w:rPr>
        <w:t>汤</w:t>
      </w:r>
      <w:r>
        <w:rPr>
          <w:spacing w:val="-61"/>
          <w:position w:val="-7"/>
          <w:sz w:val="21"/>
        </w:rPr>
        <w:t>．</w:t>
      </w:r>
      <w:r>
        <w:rPr>
          <w:sz w:val="21"/>
        </w:rPr>
        <w:t>药，未曾废离。汤:菜汤 B.君臣相顾，不知所归。顾：照顾C.对酒</w:t>
      </w:r>
      <w:r>
        <w:rPr>
          <w:spacing w:val="-147"/>
          <w:sz w:val="21"/>
        </w:rPr>
        <w:t>当</w:t>
      </w:r>
      <w:r>
        <w:rPr>
          <w:spacing w:val="-61"/>
          <w:position w:val="-7"/>
          <w:sz w:val="21"/>
        </w:rPr>
        <w:t>．</w:t>
      </w:r>
      <w:r>
        <w:rPr>
          <w:sz w:val="21"/>
        </w:rPr>
        <w:t>歌，人生几何?当:应当</w:t>
      </w:r>
    </w:p>
    <w:p>
      <w:pPr>
        <w:pStyle w:val="4"/>
        <w:spacing w:line="187" w:lineRule="auto"/>
        <w:ind w:left="1200"/>
      </w:pPr>
      <w:r>
        <w:t>D.陈力</w:t>
      </w:r>
      <w:r>
        <w:rPr>
          <w:spacing w:val="-147"/>
        </w:rPr>
        <w:t>就</w:t>
      </w:r>
      <w:r>
        <w:rPr>
          <w:spacing w:val="-61"/>
          <w:position w:val="-7"/>
        </w:rPr>
        <w:t>．</w:t>
      </w:r>
      <w:r>
        <w:t>列，不能者止。就：就近</w:t>
      </w:r>
    </w:p>
    <w:p>
      <w:pPr>
        <w:pStyle w:val="4"/>
        <w:spacing w:before="10"/>
        <w:rPr>
          <w:sz w:val="39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0" w:after="0" w:line="362" w:lineRule="auto"/>
        <w:ind w:left="1200" w:right="2550" w:firstLine="0"/>
        <w:jc w:val="left"/>
        <w:rPr>
          <w:sz w:val="21"/>
        </w:rPr>
      </w:pPr>
      <w:r>
        <w:rPr>
          <w:w w:val="95"/>
          <w:sz w:val="21"/>
        </w:rPr>
        <w:t xml:space="preserve">《李将军列传》中，李广和李蔡的对比描写，主要是为了表现李广的  </w:t>
      </w:r>
      <w:r>
        <w:rPr>
          <w:sz w:val="21"/>
        </w:rPr>
        <w:t>A.骁勇善战</w:t>
      </w:r>
    </w:p>
    <w:p>
      <w:pPr>
        <w:pStyle w:val="4"/>
        <w:spacing w:line="362" w:lineRule="auto"/>
        <w:ind w:left="1200" w:right="8115"/>
        <w:jc w:val="both"/>
      </w:pPr>
      <w:r>
        <w:t>B.爱护士卒C.乐观旷达D.白首未封</w:t>
      </w:r>
    </w:p>
    <w:p>
      <w:pPr>
        <w:pStyle w:val="4"/>
        <w:rPr>
          <w:sz w:val="20"/>
        </w:rPr>
      </w:pPr>
    </w:p>
    <w:p>
      <w:pPr>
        <w:pStyle w:val="3"/>
        <w:spacing w:before="146"/>
        <w:jc w:val="both"/>
      </w:pPr>
      <w:r>
        <w:t>二、文言文阅读：21--29 小题，共 30 分。</w:t>
      </w:r>
    </w:p>
    <w:p>
      <w:pPr>
        <w:spacing w:before="136" w:line="362" w:lineRule="auto"/>
        <w:ind w:left="1200" w:right="4733" w:firstLine="0"/>
        <w:jc w:val="both"/>
        <w:rPr>
          <w:sz w:val="21"/>
        </w:rPr>
      </w:pPr>
      <w:r>
        <w:rPr>
          <w:b/>
          <w:spacing w:val="-4"/>
          <w:sz w:val="21"/>
        </w:rPr>
        <w:t xml:space="preserve">(一)阅读杜甫《蜀相))，然后回答 </w:t>
      </w:r>
      <w:r>
        <w:rPr>
          <w:b/>
          <w:sz w:val="21"/>
        </w:rPr>
        <w:t>21-23</w:t>
      </w:r>
      <w:r>
        <w:rPr>
          <w:b/>
          <w:spacing w:val="-18"/>
          <w:sz w:val="21"/>
        </w:rPr>
        <w:t xml:space="preserve"> 小题。</w:t>
      </w:r>
      <w:r>
        <w:rPr>
          <w:sz w:val="21"/>
        </w:rPr>
        <w:t>丞相祠堂何处寻?锦官城外柏森森。</w:t>
      </w:r>
    </w:p>
    <w:p>
      <w:pPr>
        <w:pStyle w:val="4"/>
        <w:spacing w:line="362" w:lineRule="auto"/>
        <w:ind w:left="1200" w:right="5804"/>
        <w:jc w:val="both"/>
      </w:pPr>
      <w:r>
        <w:t>映阶碧草自春色，隔叶黄鹂空好音。三顾频烦天下计，两朝开济老臣心。出师未捷身先死，长使英雄泪满襟。</w:t>
      </w:r>
    </w:p>
    <w:p>
      <w:pPr>
        <w:pStyle w:val="11"/>
        <w:numPr>
          <w:ilvl w:val="0"/>
          <w:numId w:val="1"/>
        </w:numPr>
        <w:tabs>
          <w:tab w:val="left" w:pos="1517"/>
        </w:tabs>
        <w:spacing w:before="0" w:after="0" w:line="267" w:lineRule="exact"/>
        <w:ind w:left="1516" w:right="0" w:hanging="317"/>
        <w:jc w:val="left"/>
        <w:rPr>
          <w:sz w:val="21"/>
        </w:rPr>
      </w:pPr>
      <w:r>
        <w:rPr>
          <w:sz w:val="21"/>
        </w:rPr>
        <w:t>为什么说这首诗在高度赞美诸葛亮的同时也抒发了诗人的感慨?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178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这首诗主要的艺术特色是什么?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620"/>
        </w:tabs>
        <w:spacing w:before="179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如何理解"出师未捷身先死，长使英雄泪满襟"两句?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3"/>
        <w:spacing w:before="69"/>
      </w:pPr>
      <w:r>
        <w:t>(二)阅读韩愈《张中丞传后叙》中的一段文字，然后回答 21~23 小题。</w:t>
      </w:r>
    </w:p>
    <w:p>
      <w:pPr>
        <w:pStyle w:val="4"/>
        <w:spacing w:before="103" w:line="304" w:lineRule="auto"/>
        <w:ind w:left="1200" w:right="855"/>
      </w:pPr>
      <w:r>
        <w:t>说者又谓远与巡分城而守，城之陷，自远所分始。以此</w:t>
      </w:r>
      <w:r>
        <w:rPr>
          <w:spacing w:val="-147"/>
        </w:rPr>
        <w:t>诟</w:t>
      </w:r>
      <w:r>
        <w:rPr>
          <w:spacing w:val="-63"/>
          <w:position w:val="-7"/>
        </w:rPr>
        <w:t>．</w:t>
      </w:r>
      <w:r>
        <w:t>远，此又与儿童之见无异。人之</w:t>
      </w:r>
      <w:r>
        <w:rPr>
          <w:spacing w:val="-8"/>
          <w:w w:val="95"/>
        </w:rPr>
        <w:t>将死，其脏腑必有先受其病者；引绳而绝之，其绝必有处。观者见其然，从而</w:t>
      </w:r>
      <w:r>
        <w:rPr>
          <w:spacing w:val="-147"/>
          <w:w w:val="95"/>
        </w:rPr>
        <w:t>尤</w:t>
      </w:r>
      <w:r>
        <w:rPr>
          <w:spacing w:val="-63"/>
          <w:w w:val="95"/>
          <w:position w:val="-7"/>
        </w:rPr>
        <w:t>．</w:t>
      </w:r>
      <w:r>
        <w:rPr>
          <w:spacing w:val="-4"/>
          <w:w w:val="95"/>
        </w:rPr>
        <w:t xml:space="preserve">之，其亦不   </w:t>
      </w:r>
      <w:r>
        <w:rPr>
          <w:spacing w:val="-4"/>
        </w:rPr>
        <w:t>达于理矣。</w:t>
      </w:r>
    </w:p>
    <w:p>
      <w:pPr>
        <w:pStyle w:val="11"/>
        <w:numPr>
          <w:ilvl w:val="0"/>
          <w:numId w:val="1"/>
        </w:numPr>
        <w:tabs>
          <w:tab w:val="left" w:pos="1517"/>
        </w:tabs>
        <w:spacing w:before="66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解释文中加点字的含义。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这段文字所驳斥的谬论是什么?用的是什么驳论方法和论证方法?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620"/>
        </w:tabs>
        <w:spacing w:before="1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概括文中的论据，说明其属于什么论据。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spacing w:before="1" w:line="362" w:lineRule="auto"/>
        <w:ind w:left="1200" w:right="4313" w:firstLine="0"/>
        <w:jc w:val="left"/>
        <w:rPr>
          <w:sz w:val="21"/>
        </w:rPr>
      </w:pPr>
      <w:r>
        <w:rPr>
          <w:b/>
          <w:spacing w:val="-3"/>
          <w:sz w:val="21"/>
        </w:rPr>
        <w:t xml:space="preserve">(三)阅读白居易《杜陵叟》，然后回答 </w:t>
      </w:r>
      <w:r>
        <w:rPr>
          <w:b/>
          <w:sz w:val="21"/>
        </w:rPr>
        <w:t>27~29</w:t>
      </w:r>
      <w:r>
        <w:rPr>
          <w:b/>
          <w:spacing w:val="-18"/>
          <w:sz w:val="21"/>
        </w:rPr>
        <w:t xml:space="preserve"> 小题。</w:t>
      </w:r>
      <w:r>
        <w:rPr>
          <w:sz w:val="21"/>
        </w:rPr>
        <w:t>杜陵叟，杜陵居，岁种薄田一顷余。</w:t>
      </w:r>
    </w:p>
    <w:p>
      <w:pPr>
        <w:pStyle w:val="4"/>
        <w:spacing w:line="199" w:lineRule="auto"/>
        <w:ind w:left="1200"/>
      </w:pPr>
      <w:r>
        <w:rPr>
          <w:w w:val="95"/>
        </w:rPr>
        <w:t>三月无雨旱风起，麦苗不</w:t>
      </w:r>
      <w:r>
        <w:rPr>
          <w:spacing w:val="-147"/>
          <w:w w:val="95"/>
        </w:rPr>
        <w:t>秀</w:t>
      </w:r>
      <w:r>
        <w:rPr>
          <w:spacing w:val="-61"/>
          <w:w w:val="95"/>
          <w:position w:val="-7"/>
        </w:rPr>
        <w:t>．</w:t>
      </w:r>
      <w:r>
        <w:rPr>
          <w:w w:val="95"/>
        </w:rPr>
        <w:t>多黄死。</w:t>
      </w:r>
    </w:p>
    <w:p>
      <w:pPr>
        <w:pStyle w:val="4"/>
        <w:spacing w:before="101" w:line="338" w:lineRule="auto"/>
        <w:ind w:left="1200" w:right="5804"/>
      </w:pPr>
      <w:r>
        <w:rPr>
          <w:spacing w:val="-1"/>
        </w:rPr>
        <w:t>九月降霜秋早寒，禾穗未熟皆青干。</w:t>
      </w:r>
      <w:r>
        <w:rPr>
          <w:w w:val="95"/>
        </w:rPr>
        <w:t>长吏明知不</w:t>
      </w:r>
      <w:r>
        <w:rPr>
          <w:spacing w:val="-147"/>
          <w:w w:val="95"/>
        </w:rPr>
        <w:t>申</w:t>
      </w:r>
      <w:r>
        <w:rPr>
          <w:spacing w:val="-63"/>
          <w:w w:val="95"/>
          <w:position w:val="-7"/>
        </w:rPr>
        <w:t>．</w:t>
      </w:r>
      <w:r>
        <w:rPr>
          <w:spacing w:val="-146"/>
          <w:w w:val="95"/>
        </w:rPr>
        <w:t>破</w:t>
      </w:r>
      <w:r>
        <w:rPr>
          <w:spacing w:val="-32"/>
          <w:w w:val="95"/>
          <w:position w:val="-7"/>
        </w:rPr>
        <w:t>．</w:t>
      </w:r>
      <w:r>
        <w:rPr>
          <w:spacing w:val="-7"/>
          <w:w w:val="95"/>
        </w:rPr>
        <w:t>，急敛暴征求</w:t>
      </w:r>
      <w:r>
        <w:rPr>
          <w:spacing w:val="-147"/>
          <w:w w:val="95"/>
        </w:rPr>
        <w:t>考</w:t>
      </w:r>
      <w:r>
        <w:rPr>
          <w:spacing w:val="-63"/>
          <w:w w:val="95"/>
          <w:position w:val="-7"/>
        </w:rPr>
        <w:t>．</w:t>
      </w:r>
      <w:r>
        <w:rPr>
          <w:spacing w:val="-146"/>
          <w:w w:val="95"/>
        </w:rPr>
        <w:t>课</w:t>
      </w:r>
      <w:r>
        <w:rPr>
          <w:spacing w:val="-62"/>
          <w:w w:val="95"/>
          <w:position w:val="-7"/>
        </w:rPr>
        <w:t>．</w:t>
      </w:r>
      <w:r>
        <w:rPr>
          <w:w w:val="95"/>
        </w:rPr>
        <w:t xml:space="preserve">。 </w:t>
      </w:r>
      <w:r>
        <w:t>典桑卖地纳官租，明年衣食将何如? 剥我身上帛，夺我口中粟。</w:t>
      </w:r>
    </w:p>
    <w:p>
      <w:pPr>
        <w:pStyle w:val="4"/>
        <w:spacing w:before="24" w:line="362" w:lineRule="auto"/>
        <w:ind w:left="1200" w:right="5488"/>
      </w:pPr>
      <w:r>
        <w:rPr>
          <w:w w:val="95"/>
        </w:rPr>
        <w:t xml:space="preserve">虐人害物即豺狼，何必钩爪锯牙食人肉! </w:t>
      </w:r>
      <w:r>
        <w:t>不知向人奏皇帝，帝心恻隐知人弊。</w:t>
      </w:r>
    </w:p>
    <w:p>
      <w:pPr>
        <w:pStyle w:val="4"/>
        <w:spacing w:line="199" w:lineRule="auto"/>
        <w:ind w:left="1200"/>
      </w:pPr>
      <w:r>
        <w:rPr>
          <w:w w:val="95"/>
        </w:rPr>
        <w:t>白麻纸上书德音，京畿尽</w:t>
      </w:r>
      <w:r>
        <w:rPr>
          <w:spacing w:val="-147"/>
          <w:w w:val="95"/>
        </w:rPr>
        <w:t>放</w:t>
      </w:r>
      <w:r>
        <w:rPr>
          <w:spacing w:val="-61"/>
          <w:w w:val="95"/>
          <w:position w:val="-7"/>
        </w:rPr>
        <w:t>．</w:t>
      </w:r>
      <w:r>
        <w:rPr>
          <w:w w:val="95"/>
        </w:rPr>
        <w:t>今年税。</w:t>
      </w:r>
    </w:p>
    <w:p>
      <w:pPr>
        <w:pStyle w:val="4"/>
        <w:spacing w:before="68" w:line="340" w:lineRule="auto"/>
        <w:ind w:left="1200" w:right="5804"/>
      </w:pPr>
      <w:r>
        <w:rPr>
          <w:w w:val="95"/>
        </w:rPr>
        <w:t>昨日里胥方到门，手持</w:t>
      </w:r>
      <w:r>
        <w:rPr>
          <w:spacing w:val="-147"/>
          <w:w w:val="95"/>
        </w:rPr>
        <w:t>尺</w:t>
      </w:r>
      <w:r>
        <w:rPr>
          <w:spacing w:val="-63"/>
          <w:w w:val="95"/>
          <w:position w:val="-7"/>
        </w:rPr>
        <w:t>．</w:t>
      </w:r>
      <w:r>
        <w:rPr>
          <w:spacing w:val="-146"/>
          <w:w w:val="95"/>
        </w:rPr>
        <w:t>牒</w:t>
      </w:r>
      <w:r>
        <w:rPr>
          <w:spacing w:val="-62"/>
          <w:w w:val="95"/>
          <w:position w:val="-7"/>
        </w:rPr>
        <w:t>．</w:t>
      </w:r>
      <w:r>
        <w:rPr>
          <w:spacing w:val="-147"/>
          <w:w w:val="95"/>
        </w:rPr>
        <w:t>榜</w:t>
      </w:r>
      <w:r>
        <w:rPr>
          <w:spacing w:val="-63"/>
          <w:w w:val="95"/>
          <w:position w:val="-7"/>
        </w:rPr>
        <w:t>．</w:t>
      </w:r>
      <w:r>
        <w:rPr>
          <w:w w:val="95"/>
        </w:rPr>
        <w:t>乡村。</w:t>
      </w:r>
      <w:r>
        <w:t>十家租税九家毕，虚受吾君蠲免思! 27.解释诗中加点词语的含义。</w:t>
      </w:r>
    </w:p>
    <w:p>
      <w:pPr>
        <w:pStyle w:val="4"/>
        <w:rPr>
          <w:sz w:val="20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173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这首诗主要揭露了什么?表现出诗人怎样的感情?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先描写灾情严重有何作用?运用的是什么表现手法?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3"/>
      </w:pPr>
      <w:r>
        <w:t>三、现代文阅读：30-38 小题，共 30 分。</w:t>
      </w:r>
    </w:p>
    <w:p>
      <w:pPr>
        <w:spacing w:before="137"/>
        <w:ind w:left="1200" w:right="0" w:firstLine="0"/>
        <w:jc w:val="left"/>
        <w:rPr>
          <w:b/>
          <w:sz w:val="21"/>
        </w:rPr>
      </w:pPr>
      <w:r>
        <w:rPr>
          <w:b/>
          <w:sz w:val="21"/>
        </w:rPr>
        <w:t>(一)阅读《麦琪的礼物》中的一段文字.然后回答 30~32 小题。</w:t>
      </w:r>
    </w:p>
    <w:p>
      <w:pPr>
        <w:pStyle w:val="4"/>
        <w:spacing w:before="136" w:line="362" w:lineRule="auto"/>
        <w:ind w:left="1200" w:right="855"/>
      </w:pPr>
      <w:r>
        <w:t xml:space="preserve">我的拙笔在这里告诉了诸位一个没有曲折、不足为奇的故事:那两个住在一间公寓里的笨 </w:t>
      </w:r>
      <w:r>
        <w:rPr>
          <w:spacing w:val="-8"/>
          <w:w w:val="95"/>
        </w:rPr>
        <w:t>孩子，极不聪明地为了对方牺牲了他们一家最宝贵的东西。但是，让我们对目前一般聪明人</w:t>
      </w:r>
    </w:p>
    <w:p>
      <w:pPr>
        <w:pStyle w:val="4"/>
        <w:spacing w:line="362" w:lineRule="auto"/>
        <w:ind w:left="1200" w:right="752"/>
      </w:pPr>
      <w:r>
        <w:rPr>
          <w:spacing w:val="-13"/>
          <w:w w:val="95"/>
        </w:rPr>
        <w:t xml:space="preserve">说最后一句话，在所有馈赠礼物的人当中，那两个人是最聪明的。在一切授受礼物的人当中，   </w:t>
      </w:r>
      <w:r>
        <w:rPr>
          <w:spacing w:val="-13"/>
        </w:rPr>
        <w:t>像他们这样的人也是最聪明的。无论在什么地方.他们都是最聪明的。他们就是麦琪。</w:t>
      </w:r>
    </w:p>
    <w:p>
      <w:pPr>
        <w:spacing w:after="0" w:line="362" w:lineRule="auto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69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文中所说的两个"笨孩子"指的是谁?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作者为什么说"在所有馈赠礼物的人当中，他们两个是最聪明的"?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从这里可以看出小说赞扬的主要是什么?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3"/>
      </w:pPr>
      <w:r>
        <w:t>(二)阅读《宝玉挨打》中的一段文字，然后回答 33~35 小题。</w:t>
      </w:r>
    </w:p>
    <w:p>
      <w:pPr>
        <w:pStyle w:val="4"/>
        <w:spacing w:before="137" w:line="362" w:lineRule="auto"/>
        <w:ind w:left="1200" w:right="857"/>
      </w:pPr>
      <w:r>
        <w:t>"早听人一句话，也不至今日。别说老太太、太太心疼，就是我们看看，心里也——”刚说了半句又忙咽住，不觉的就红了脸，低下头来。</w:t>
      </w:r>
    </w:p>
    <w:p>
      <w:pPr>
        <w:pStyle w:val="11"/>
        <w:numPr>
          <w:ilvl w:val="0"/>
          <w:numId w:val="2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这段文字里是谁在对谁说话?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从这段话里可以看出说话者是怎样的一个人?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这段文字采用了怎样的人物描写方法?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3"/>
        <w:jc w:val="both"/>
      </w:pPr>
      <w:r>
        <w:t>(三)阅读朱光潜《选择与安排》中的一段文字，然后回答 36~38 小题。</w:t>
      </w:r>
    </w:p>
    <w:p>
      <w:pPr>
        <w:pStyle w:val="4"/>
        <w:spacing w:before="137" w:line="362" w:lineRule="auto"/>
        <w:ind w:left="1200" w:right="855"/>
        <w:jc w:val="both"/>
      </w:pPr>
      <w:r>
        <w:rPr>
          <w:spacing w:val="-6"/>
          <w:w w:val="95"/>
        </w:rPr>
        <w:t xml:space="preserve">用兵制胜的要诀在占领要塞，击破主力。要塞既下，主力既破，其余一切就望风披靡，不攻   </w:t>
      </w:r>
      <w:r>
        <w:rPr>
          <w:spacing w:val="-10"/>
          <w:w w:val="95"/>
        </w:rPr>
        <w:t xml:space="preserve">自下。古人所以有"射人先射马，擒贼先擒王"的说法。如果虚耗兵力于无战略性的地点，等   </w:t>
      </w:r>
      <w:r>
        <w:rPr>
          <w:spacing w:val="-14"/>
          <w:w w:val="95"/>
        </w:rPr>
        <w:t xml:space="preserve">到自己的实力消耗尽了.敌人的要塞和主力还屹然未动，那还能希望打什么胜仗?做文章不能   </w:t>
      </w:r>
      <w:r>
        <w:rPr>
          <w:spacing w:val="-14"/>
        </w:rPr>
        <w:t>切中要害，错误正与此相同。</w:t>
      </w:r>
    </w:p>
    <w:p>
      <w:pPr>
        <w:pStyle w:val="11"/>
        <w:numPr>
          <w:ilvl w:val="0"/>
          <w:numId w:val="2"/>
        </w:numPr>
        <w:tabs>
          <w:tab w:val="left" w:pos="1517"/>
        </w:tabs>
        <w:spacing w:before="0" w:after="0" w:line="266" w:lineRule="exact"/>
        <w:ind w:left="1516" w:right="0" w:hanging="317"/>
        <w:jc w:val="left"/>
        <w:rPr>
          <w:sz w:val="21"/>
        </w:rPr>
      </w:pPr>
      <w:r>
        <w:rPr>
          <w:sz w:val="21"/>
        </w:rPr>
        <w:t>这段话的论点是什么?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这段议论主要运用了什么论证方法?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"那还能希望打什么胜仗"这句话采用了什么修辞手法?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3"/>
        <w:spacing w:before="179"/>
        <w:jc w:val="both"/>
      </w:pPr>
      <w:r>
        <w:t>四、作文:50 分。</w:t>
      </w:r>
    </w:p>
    <w:p>
      <w:pPr>
        <w:pStyle w:val="11"/>
        <w:numPr>
          <w:ilvl w:val="0"/>
          <w:numId w:val="2"/>
        </w:numPr>
        <w:tabs>
          <w:tab w:val="left" w:pos="1517"/>
        </w:tabs>
        <w:spacing w:before="136" w:after="0" w:line="240" w:lineRule="auto"/>
        <w:ind w:left="1516" w:right="0" w:hanging="317"/>
        <w:jc w:val="both"/>
        <w:rPr>
          <w:sz w:val="21"/>
        </w:rPr>
      </w:pPr>
      <w:r>
        <w:rPr>
          <w:sz w:val="21"/>
        </w:rPr>
        <w:t>以"战胜自我"为话题，自拟题目，写一篇议论文，800</w:t>
      </w:r>
      <w:r>
        <w:rPr>
          <w:spacing w:val="-12"/>
          <w:sz w:val="21"/>
        </w:rPr>
        <w:t xml:space="preserve"> 字以上。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8"/>
        <w:rPr>
          <w:sz w:val="22"/>
        </w:rPr>
      </w:pPr>
    </w:p>
    <w:p>
      <w:pPr>
        <w:pStyle w:val="2"/>
        <w:ind w:left="2513"/>
      </w:pPr>
      <w:r>
        <w:t>成人高考-专升本《大学语文》考前模拟卷答案及解析</w:t>
      </w:r>
    </w:p>
    <w:p>
      <w:pPr>
        <w:spacing w:before="116" w:line="362" w:lineRule="auto"/>
        <w:ind w:left="1200" w:right="8008" w:firstLine="0"/>
        <w:jc w:val="left"/>
        <w:rPr>
          <w:sz w:val="21"/>
        </w:rPr>
      </w:pPr>
      <w:r>
        <w:rPr>
          <w:b/>
          <w:sz w:val="21"/>
        </w:rPr>
        <w:t>一、选择题</w:t>
      </w:r>
      <w:r>
        <w:rPr>
          <w:sz w:val="21"/>
        </w:rPr>
        <w:t>1.【答案】A</w:t>
      </w:r>
    </w:p>
    <w:p>
      <w:pPr>
        <w:pStyle w:val="4"/>
        <w:spacing w:line="362" w:lineRule="auto"/>
        <w:ind w:left="1200" w:right="869"/>
      </w:pPr>
      <w:r>
        <w:rPr>
          <w:w w:val="95"/>
        </w:rPr>
        <w:t xml:space="preserve">【解析】英国著名哲学家、散文家培根强调运用实验的方法揭示自然界的奥妙，推崇"知识   </w:t>
      </w:r>
      <w:r>
        <w:t>就是力量"，因此被马克思誉为"现代实验科学的真正始祖"。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35" w:line="362" w:lineRule="auto"/>
        <w:ind w:left="1200" w:right="855"/>
      </w:pPr>
      <w:r>
        <w:rPr>
          <w:spacing w:val="-9"/>
          <w:w w:val="95"/>
        </w:rPr>
        <w:t xml:space="preserve">【解析】《报刘一丈书》主要揭示了权贵者的贪婪虚伪、干谒者的奴颜婢膝、门者的狐假虎   </w:t>
      </w:r>
      <w:r>
        <w:rPr>
          <w:spacing w:val="-9"/>
        </w:rPr>
        <w:t>威，以及闻者的趋炎附势。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37" w:line="362" w:lineRule="auto"/>
        <w:ind w:left="1200" w:right="857"/>
      </w:pPr>
      <w:r>
        <w:rPr>
          <w:spacing w:val="-10"/>
          <w:w w:val="95"/>
        </w:rPr>
        <w:t xml:space="preserve">【解析】《种树郭橐驼传》主要采用了类比的表现方法，以种树之道类比为政治民之道，将   </w:t>
      </w:r>
      <w:r>
        <w:rPr>
          <w:spacing w:val="-10"/>
        </w:rPr>
        <w:t>复杂深奥的道理简单化，变抽象为具体，使文章生动形象.道理深入浅出。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37" w:line="362" w:lineRule="auto"/>
        <w:ind w:left="1200" w:right="857"/>
      </w:pPr>
      <w:r>
        <w:rPr>
          <w:spacing w:val="-10"/>
          <w:w w:val="95"/>
        </w:rPr>
        <w:t xml:space="preserve">【解析】《苦恼》中用类比的方法写了姚纳的悲惨处境，通过马挨鞭子和姚纳挨脖儿拐的类   </w:t>
      </w:r>
      <w:r>
        <w:rPr>
          <w:spacing w:val="-10"/>
        </w:rPr>
        <w:t>比.反映了当时俄国社会的黑暗与冷酷，表现了人的处境像牲畜一样的社会现实。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36" w:line="362" w:lineRule="auto"/>
        <w:ind w:left="1200" w:right="857"/>
      </w:pPr>
      <w:r>
        <w:rPr>
          <w:spacing w:val="-10"/>
          <w:w w:val="95"/>
        </w:rPr>
        <w:t xml:space="preserve">【解析】《爱尔克的灯光》中三种灯光的依次闪现，体现着作者思想和情绪的层层椎进，标   </w:t>
      </w:r>
      <w:r>
        <w:rPr>
          <w:spacing w:val="-10"/>
        </w:rPr>
        <w:t>志着文章内容的不断深化，是贯串全文内容发展的中心线索。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37" w:line="362" w:lineRule="auto"/>
        <w:ind w:left="1200" w:right="752"/>
      </w:pPr>
      <w:r>
        <w:rPr>
          <w:spacing w:val="-10"/>
        </w:rPr>
        <w:t>【解析】《苦恼》讲述了刚刚失去爱子的马车夫姚纳希望找人倾诉丧子之痛而不得，最终只</w:t>
      </w:r>
      <w:r>
        <w:rPr>
          <w:spacing w:val="-19"/>
          <w:w w:val="95"/>
        </w:rPr>
        <w:t xml:space="preserve">得将内心的痛苦告诉他的老马的故事。文章通过人与马的对比，反映出旧俄社会人情的自私、   </w:t>
      </w:r>
      <w:r>
        <w:rPr>
          <w:spacing w:val="-19"/>
        </w:rPr>
        <w:t>冷漠，揭露了当时俄国社会的黑暗与冷酷。</w:t>
      </w:r>
    </w:p>
    <w:p>
      <w:pPr>
        <w:pStyle w:val="11"/>
        <w:numPr>
          <w:ilvl w:val="0"/>
          <w:numId w:val="3"/>
        </w:numPr>
        <w:tabs>
          <w:tab w:val="left" w:pos="1412"/>
        </w:tabs>
        <w:spacing w:before="0" w:after="0" w:line="267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36" w:line="362" w:lineRule="auto"/>
        <w:ind w:left="1200" w:right="764"/>
      </w:pPr>
      <w:r>
        <w:rPr>
          <w:spacing w:val="-10"/>
        </w:rPr>
        <w:t>【解析】白居易是中唐诗坛上杰出的现实主义诗人.是新乐府运动的倡导者和主要代表.其诗</w:t>
      </w:r>
      <w:r>
        <w:rPr>
          <w:spacing w:val="-10"/>
          <w:w w:val="95"/>
        </w:rPr>
        <w:t xml:space="preserve">歌声调优美，富于形象性，并以通俗易懂、雅俗共赏著称于当时，对后世产生了深远影响。   </w:t>
      </w:r>
      <w:r>
        <w:rPr>
          <w:spacing w:val="-10"/>
        </w:rPr>
        <w:t>8.【答案】D</w:t>
      </w:r>
    </w:p>
    <w:p>
      <w:pPr>
        <w:pStyle w:val="4"/>
        <w:spacing w:line="362" w:lineRule="auto"/>
        <w:ind w:left="1200" w:right="857"/>
      </w:pPr>
      <w:r>
        <w:rPr>
          <w:spacing w:val="-10"/>
          <w:w w:val="95"/>
        </w:rPr>
        <w:t xml:space="preserve">【解析】《门槛》是一篇充满象征意蕴的散文诗，主要运用了象征的手法，如"门槛"象征着   </w:t>
      </w:r>
      <w:r>
        <w:rPr>
          <w:spacing w:val="-10"/>
        </w:rPr>
        <w:t>革命征途上的艰难困苦等。</w:t>
      </w:r>
    </w:p>
    <w:p>
      <w:pPr>
        <w:pStyle w:val="11"/>
        <w:numPr>
          <w:ilvl w:val="0"/>
          <w:numId w:val="4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35" w:line="362" w:lineRule="auto"/>
        <w:ind w:left="1200" w:right="855"/>
        <w:jc w:val="both"/>
      </w:pPr>
      <w:r>
        <w:t xml:space="preserve">【解析】"祸起萧墙"源自《季氏将伐颛臾》中的"吾恐季孙之忧不在颛臾.而在萧墙之内也" </w:t>
      </w:r>
      <w:r>
        <w:rPr>
          <w:spacing w:val="-9"/>
          <w:w w:val="95"/>
        </w:rPr>
        <w:t xml:space="preserve">一句。"日薄西山"出自李密的《陈情表》，比喻人老将死。"桃李不言、下自成蹊"是司马迁   </w:t>
      </w:r>
      <w:r>
        <w:rPr>
          <w:spacing w:val="-11"/>
        </w:rPr>
        <w:t xml:space="preserve">用以比喻李广人格的伟大和战功的卓著的比喻句，出自《李将军列传》。故选 </w:t>
      </w:r>
      <w:r>
        <w:t>D。</w:t>
      </w: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267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36" w:line="362" w:lineRule="auto"/>
        <w:ind w:left="1200" w:right="857"/>
      </w:pPr>
      <w:r>
        <w:rPr>
          <w:spacing w:val="-10"/>
          <w:w w:val="95"/>
        </w:rPr>
        <w:t xml:space="preserve">【解析】《米龙老爹》在叙事方式上的主要特点是第一人称和第三人称的交互使用，如军事   </w:t>
      </w:r>
      <w:r>
        <w:rPr>
          <w:spacing w:val="-15"/>
          <w:w w:val="95"/>
        </w:rPr>
        <w:t>法庭审讯部分用第一人称来叙述，而对米龙老爹孤身杀敌、失手被捕的过程则用了第三人称</w:t>
      </w:r>
    </w:p>
    <w:p>
      <w:pPr>
        <w:spacing w:after="0" w:line="362" w:lineRule="auto"/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69"/>
        <w:ind w:left="1200"/>
      </w:pPr>
      <w:r>
        <w:t>叙述。</w:t>
      </w:r>
    </w:p>
    <w:p>
      <w:pPr>
        <w:pStyle w:val="11"/>
        <w:numPr>
          <w:ilvl w:val="0"/>
          <w:numId w:val="4"/>
        </w:numPr>
        <w:tabs>
          <w:tab w:val="left" w:pos="1517"/>
        </w:tabs>
        <w:spacing w:before="137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36" w:line="362" w:lineRule="auto"/>
        <w:ind w:left="1200" w:right="857"/>
      </w:pPr>
      <w:r>
        <w:rPr>
          <w:spacing w:val="-5"/>
        </w:rPr>
        <w:t>【解析】大同社会的根本特征是生产资料公有制，即"天下为公</w:t>
      </w:r>
      <w:r>
        <w:t>,BCD</w:t>
      </w:r>
      <w:r>
        <w:rPr>
          <w:spacing w:val="-9"/>
        </w:rPr>
        <w:t xml:space="preserve"> 三项都是"天下为公"的具体表现。</w:t>
      </w: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37" w:line="362" w:lineRule="auto"/>
        <w:ind w:left="1200" w:right="855"/>
      </w:pPr>
      <w:r>
        <w:rPr>
          <w:spacing w:val="-10"/>
          <w:w w:val="95"/>
        </w:rPr>
        <w:t xml:space="preserve">【解析】《爱尔克的灯光》中作者借亡姐的悲惨命运，以善良的姐姐在封建家庭的束缚禁锢   </w:t>
      </w:r>
      <w:r>
        <w:rPr>
          <w:spacing w:val="-12"/>
        </w:rPr>
        <w:t xml:space="preserve">中不幸殒命的遭遇，揭示了封建家庭和礼教的罪恶。所以 </w:t>
      </w:r>
      <w:r>
        <w:t>C</w:t>
      </w:r>
      <w:r>
        <w:rPr>
          <w:spacing w:val="-12"/>
        </w:rPr>
        <w:t xml:space="preserve"> 项正确。</w:t>
      </w:r>
    </w:p>
    <w:p>
      <w:pPr>
        <w:pStyle w:val="11"/>
        <w:numPr>
          <w:ilvl w:val="0"/>
          <w:numId w:val="4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37" w:line="362" w:lineRule="auto"/>
        <w:ind w:left="1200" w:right="3901"/>
      </w:pPr>
      <w:r>
        <w:t>【解析】B 项中的"来"是使动用法，译为“使……来”。14.【答案】B</w:t>
      </w:r>
    </w:p>
    <w:p>
      <w:pPr>
        <w:pStyle w:val="4"/>
        <w:spacing w:line="362" w:lineRule="auto"/>
        <w:ind w:left="1200" w:right="857"/>
      </w:pPr>
      <w:r>
        <w:t>【解析】《米龙老爹》先写米龙老爹的殉难之处和后人对其缅怀之情.接着追忆他表面热情接待普军，而暗中杀敌.最后失手被捕的情节，采用了倒叙的记叙方法。</w:t>
      </w: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35" w:line="362" w:lineRule="auto"/>
        <w:ind w:left="1200" w:right="855"/>
      </w:pPr>
      <w:r>
        <w:rPr>
          <w:spacing w:val="-9"/>
          <w:w w:val="95"/>
        </w:rPr>
        <w:t xml:space="preserve">【解析】在盛唐诗坛上，王昌龄以擅长七言绝句著称，有"七绝圣手"之称，并且是边塞诗派   </w:t>
      </w:r>
      <w:r>
        <w:rPr>
          <w:spacing w:val="-9"/>
        </w:rPr>
        <w:t>的代表诗人。边塞诗《从军行》(其四)就是他这方面的代表作品。</w:t>
      </w:r>
    </w:p>
    <w:p>
      <w:pPr>
        <w:pStyle w:val="11"/>
        <w:numPr>
          <w:ilvl w:val="0"/>
          <w:numId w:val="5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36" w:line="362" w:lineRule="auto"/>
        <w:ind w:left="1200" w:right="2758"/>
      </w:pPr>
      <w:r>
        <w:t>【解析】ACD</w:t>
      </w:r>
      <w:r>
        <w:rPr>
          <w:spacing w:val="-8"/>
        </w:rPr>
        <w:t xml:space="preserve"> 三项均为程不识治兵的特点。</w:t>
      </w:r>
      <w:r>
        <w:t>B</w:t>
      </w:r>
      <w:r>
        <w:rPr>
          <w:spacing w:val="-8"/>
        </w:rPr>
        <w:t xml:space="preserve"> 项是对李广治兵的描述。17.【答案】B</w:t>
      </w:r>
    </w:p>
    <w:p>
      <w:pPr>
        <w:pStyle w:val="4"/>
        <w:spacing w:line="362" w:lineRule="auto"/>
        <w:ind w:left="1200" w:right="855"/>
      </w:pPr>
      <w:r>
        <w:rPr>
          <w:spacing w:val="-10"/>
          <w:w w:val="95"/>
        </w:rPr>
        <w:t xml:space="preserve">【解析】《马伶传》中作者用奸臣顾秉谦的出生地"昆山"指代顾秉谦其人，这种修辞格在我   </w:t>
      </w:r>
      <w:r>
        <w:rPr>
          <w:spacing w:val="-10"/>
        </w:rPr>
        <w:t>国古代文学中，十分常见。</w:t>
      </w:r>
    </w:p>
    <w:p>
      <w:pPr>
        <w:pStyle w:val="11"/>
        <w:numPr>
          <w:ilvl w:val="0"/>
          <w:numId w:val="6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35" w:line="362" w:lineRule="auto"/>
        <w:ind w:left="1200" w:right="857"/>
      </w:pPr>
      <w:r>
        <w:rPr>
          <w:spacing w:val="-9"/>
          <w:w w:val="95"/>
        </w:rPr>
        <w:t xml:space="preserve">【解析】钱钟书是中国现当代著名的学者、作家。《论快乐》是他的一篇学者散文，见解深   </w:t>
      </w:r>
      <w:r>
        <w:rPr>
          <w:spacing w:val="-9"/>
        </w:rPr>
        <w:t>湛，妙趣横生。</w:t>
      </w:r>
    </w:p>
    <w:p>
      <w:pPr>
        <w:pStyle w:val="11"/>
        <w:numPr>
          <w:ilvl w:val="0"/>
          <w:numId w:val="6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37" w:line="362" w:lineRule="auto"/>
        <w:ind w:left="1200" w:right="920"/>
        <w:jc w:val="both"/>
      </w:pPr>
      <w:r>
        <w:t>【解析】A</w:t>
      </w:r>
      <w:r>
        <w:rPr>
          <w:spacing w:val="-7"/>
        </w:rPr>
        <w:t xml:space="preserve"> 项中，"汤"应译为"汤药";</w:t>
      </w:r>
      <w:r>
        <w:t>B</w:t>
      </w:r>
      <w:r>
        <w:rPr>
          <w:spacing w:val="-7"/>
        </w:rPr>
        <w:t xml:space="preserve"> 项中，"顾"应译为"看",</w:t>
      </w:r>
      <w:r>
        <w:t>D</w:t>
      </w:r>
      <w:r>
        <w:rPr>
          <w:spacing w:val="-8"/>
        </w:rPr>
        <w:t xml:space="preserve"> 项中,就"应译为"担任"。20.【答案】D</w:t>
      </w:r>
    </w:p>
    <w:p>
      <w:pPr>
        <w:pStyle w:val="4"/>
        <w:spacing w:line="362" w:lineRule="auto"/>
        <w:ind w:left="1200" w:right="855"/>
        <w:jc w:val="both"/>
      </w:pPr>
      <w:r>
        <w:rPr>
          <w:spacing w:val="-10"/>
          <w:w w:val="95"/>
        </w:rPr>
        <w:t xml:space="preserve">【解析】《李将军列传》中，李广才气无双，名声远扬，战功显赫却不得封侯;李蔡"为人在   </w:t>
      </w:r>
      <w:r>
        <w:rPr>
          <w:spacing w:val="-10"/>
        </w:rPr>
        <w:t>下中.名声出广下甚远却能官至参相。作者将李广与李蔡进行对比，主要是为了突出李广终生不遇、白首未封的不幸遭遇。D</w:t>
      </w:r>
      <w:r>
        <w:rPr>
          <w:spacing w:val="-12"/>
        </w:rPr>
        <w:t xml:space="preserve"> 项正确。</w:t>
      </w:r>
    </w:p>
    <w:p>
      <w:pPr>
        <w:pStyle w:val="3"/>
        <w:spacing w:line="267" w:lineRule="exact"/>
      </w:pPr>
      <w:r>
        <w:t>二、文言文阅读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135" w:after="0" w:line="362" w:lineRule="auto"/>
        <w:ind w:left="1200" w:right="855" w:firstLine="0"/>
        <w:jc w:val="both"/>
        <w:rPr>
          <w:sz w:val="21"/>
        </w:rPr>
      </w:pPr>
      <w:r>
        <w:rPr>
          <w:spacing w:val="-7"/>
          <w:sz w:val="21"/>
        </w:rPr>
        <w:t>【答案】杜甫在年轻时就怀有辅佐明主的志向.曾一度在皇帝身边任职，但后来因党争</w:t>
      </w:r>
      <w:r>
        <w:rPr>
          <w:spacing w:val="-11"/>
          <w:w w:val="95"/>
          <w:sz w:val="21"/>
        </w:rPr>
        <w:t xml:space="preserve">被贬，漂泊西南。志向越发难以实现。所以，当他回顾诸葛亮的悲剧时，也是在慨叹自己未   </w:t>
      </w:r>
      <w:r>
        <w:rPr>
          <w:spacing w:val="-11"/>
          <w:sz w:val="21"/>
        </w:rPr>
        <w:t>能实现的远大抱负。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267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【答案】写景、叙事、抒情和议论融为一体。</w:t>
      </w:r>
    </w:p>
    <w:p>
      <w:pPr>
        <w:spacing w:after="0" w:line="267" w:lineRule="exact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0"/>
          <w:numId w:val="7"/>
        </w:numPr>
        <w:tabs>
          <w:tab w:val="left" w:pos="1517"/>
        </w:tabs>
        <w:spacing w:before="69" w:after="0" w:line="362" w:lineRule="auto"/>
        <w:ind w:left="1200" w:right="855" w:firstLine="0"/>
        <w:jc w:val="both"/>
        <w:rPr>
          <w:sz w:val="21"/>
        </w:rPr>
      </w:pPr>
      <w:r>
        <w:rPr>
          <w:spacing w:val="-7"/>
          <w:w w:val="95"/>
          <w:sz w:val="21"/>
        </w:rPr>
        <w:t xml:space="preserve">【答案】这两句慨叹了诸葛亮北伐，统一天下.大业未成，就死于军中的悲剧，这一悲剧  </w:t>
      </w:r>
      <w:r>
        <w:rPr>
          <w:spacing w:val="-11"/>
          <w:w w:val="95"/>
          <w:sz w:val="21"/>
        </w:rPr>
        <w:t xml:space="preserve">引起了后来无数英雄的共鸣，其中也包含杜甫本人在内。诗人在国家动荡之际，却被迫离开   </w:t>
      </w:r>
      <w:r>
        <w:rPr>
          <w:spacing w:val="-10"/>
          <w:w w:val="95"/>
          <w:sz w:val="21"/>
        </w:rPr>
        <w:t xml:space="preserve">朝廷，失去了有所作为的机会，联想到诸葛亮大业未成，英雄末路，不由感时伤怀，涕泪沾   </w:t>
      </w:r>
      <w:r>
        <w:rPr>
          <w:spacing w:val="-10"/>
          <w:sz w:val="21"/>
        </w:rPr>
        <w:t>襟。这两句对诸葛亮悲剧的感叹，极富概括力，悲怆感人。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362" w:lineRule="auto"/>
        <w:ind w:left="1200" w:right="7275" w:firstLine="0"/>
        <w:jc w:val="left"/>
        <w:rPr>
          <w:sz w:val="21"/>
        </w:rPr>
      </w:pPr>
      <w:r>
        <w:rPr>
          <w:spacing w:val="-2"/>
          <w:sz w:val="21"/>
        </w:rPr>
        <w:t>【答案】诟:辱骂</w:t>
      </w:r>
      <w:r>
        <w:rPr>
          <w:sz w:val="21"/>
        </w:rPr>
        <w:t>尤：归罪，怪罪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362" w:lineRule="auto"/>
        <w:ind w:left="1200" w:right="2548" w:firstLine="0"/>
        <w:jc w:val="left"/>
        <w:rPr>
          <w:sz w:val="21"/>
        </w:rPr>
      </w:pPr>
      <w:r>
        <w:rPr>
          <w:w w:val="95"/>
          <w:sz w:val="21"/>
        </w:rPr>
        <w:t xml:space="preserve">【答案】谬论是"说者又谓远与巡分城而守，城之陷，自远所分始。"  </w:t>
      </w:r>
      <w:r>
        <w:rPr>
          <w:sz w:val="21"/>
        </w:rPr>
        <w:t>驳论方法是驳斥论据。论证方法是类比论证。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362" w:lineRule="auto"/>
        <w:ind w:left="1200" w:right="857" w:firstLine="0"/>
        <w:jc w:val="left"/>
        <w:rPr>
          <w:sz w:val="21"/>
        </w:rPr>
      </w:pPr>
      <w:r>
        <w:rPr>
          <w:sz w:val="21"/>
        </w:rPr>
        <w:t>【答案】这里运用了两个比喻论据:一是寻|绳而绝必有处，二是人之将死其脏腑必先受病。这两个论据都是日常事理论据。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【答案】秀:吐穗开花</w:t>
      </w:r>
    </w:p>
    <w:p>
      <w:pPr>
        <w:pStyle w:val="4"/>
        <w:spacing w:before="131" w:line="362" w:lineRule="auto"/>
        <w:ind w:left="1200" w:right="5907"/>
      </w:pPr>
      <w:r>
        <w:t xml:space="preserve">申破:向上级申报，道破真实情况 </w:t>
      </w:r>
      <w:r>
        <w:rPr>
          <w:spacing w:val="-1"/>
        </w:rPr>
        <w:t>考课:考核地方官吏的政绩以定升降</w:t>
      </w:r>
      <w:r>
        <w:t>放:免除</w:t>
      </w:r>
    </w:p>
    <w:p>
      <w:pPr>
        <w:pStyle w:val="4"/>
        <w:spacing w:line="362" w:lineRule="auto"/>
        <w:ind w:left="1200" w:right="7167"/>
      </w:pPr>
      <w:r>
        <w:t>尺牒:传达敕令的公文榜:名词作动词，张贴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362" w:lineRule="auto"/>
        <w:ind w:left="1200" w:right="855" w:firstLine="0"/>
        <w:jc w:val="both"/>
        <w:rPr>
          <w:sz w:val="21"/>
        </w:rPr>
      </w:pPr>
      <w:r>
        <w:rPr>
          <w:spacing w:val="-7"/>
          <w:sz w:val="21"/>
        </w:rPr>
        <w:t>【答案】这首诗的主要是借杜陵叟的遭遇.反映当时宫吏在灾年仍然上瞒下欺、勒索租税的黑暗现象.以及皇帝的假仁假义，只是使百姓虚受其恩。表现出诗人对"农夫之困"的深切同情.也表现出诗人对“豺狼”成性之官吏的极端憎恶.讽刺了皇帝的虚伪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362" w:lineRule="auto"/>
        <w:ind w:left="1200" w:right="1918" w:firstLine="0"/>
        <w:jc w:val="left"/>
        <w:rPr>
          <w:sz w:val="21"/>
        </w:rPr>
      </w:pPr>
      <w:r>
        <w:rPr>
          <w:w w:val="95"/>
          <w:sz w:val="21"/>
        </w:rPr>
        <w:t xml:space="preserve">【答案】先描述春、秋两次灾情严重，是为了衬托官吏剥削农民的残酷性。  </w:t>
      </w:r>
      <w:r>
        <w:rPr>
          <w:sz w:val="21"/>
        </w:rPr>
        <w:t>运用的是铺垫反衬的表现手法。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【答案】小说的主人公德拉和吉姆。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131" w:after="0" w:line="362" w:lineRule="auto"/>
        <w:ind w:left="1200" w:right="858" w:firstLine="0"/>
        <w:jc w:val="left"/>
        <w:rPr>
          <w:sz w:val="21"/>
        </w:rPr>
      </w:pPr>
      <w:r>
        <w:rPr>
          <w:sz w:val="21"/>
        </w:rPr>
        <w:t>【答案】因为他们都是将自己最心爱的东西牺牲掉而给对方送上了圣诞礼物，实际上是向对方送上了</w:t>
      </w:r>
    </w:p>
    <w:p>
      <w:pPr>
        <w:pStyle w:val="4"/>
        <w:spacing w:line="268" w:lineRule="exact"/>
        <w:ind w:left="1200"/>
      </w:pPr>
      <w:r>
        <w:t>一颗最真诚的心，两人之间的爱是任何金钱都买不到的。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137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【答案】小说所赞扬的主要是下层穷苦的小人物之间的真挚爱情和善良心地。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137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【答案】是宝钗在对宝玉说话。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136" w:after="0" w:line="362" w:lineRule="auto"/>
        <w:ind w:left="1200" w:right="857" w:firstLine="0"/>
        <w:jc w:val="both"/>
        <w:rPr>
          <w:sz w:val="21"/>
        </w:rPr>
      </w:pPr>
      <w:r>
        <w:rPr>
          <w:sz w:val="21"/>
        </w:rPr>
        <w:t>【答案】薛宝钗这一席话表现了其对宝玉的关心，却也认为宝玉平日品行不端、不求仕途、挨打活该。她深谙为人处世之道，谨遵封建礼制规矩.待人周到、八面玲珑，这说明她是一个深受封建礼教熏陶的贵族少女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267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【答案】语言描写和肖像描写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137" w:after="0" w:line="362" w:lineRule="auto"/>
        <w:ind w:left="1200" w:right="855" w:firstLine="0"/>
        <w:jc w:val="left"/>
        <w:rPr>
          <w:sz w:val="21"/>
        </w:rPr>
      </w:pPr>
      <w:r>
        <w:rPr>
          <w:spacing w:val="-7"/>
          <w:w w:val="95"/>
          <w:sz w:val="21"/>
        </w:rPr>
        <w:t xml:space="preserve">【答案】这段话的论点是:用兵制胜的要诀在占领要塞，击破主力，做文章也必须要切中  </w:t>
      </w:r>
      <w:r>
        <w:rPr>
          <w:spacing w:val="-7"/>
          <w:sz w:val="21"/>
        </w:rPr>
        <w:t>要害。</w:t>
      </w:r>
    </w:p>
    <w:p>
      <w:pPr>
        <w:pStyle w:val="11"/>
        <w:numPr>
          <w:ilvl w:val="0"/>
          <w:numId w:val="7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【答案】类比论证方法</w:t>
      </w:r>
    </w:p>
    <w:p>
      <w:pPr>
        <w:spacing w:after="0" w:line="268" w:lineRule="exact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pStyle w:val="4"/>
        <w:spacing w:before="10"/>
        <w:rPr>
          <w:sz w:val="23"/>
        </w:rPr>
      </w:pPr>
    </w:p>
    <w:p>
      <w:pPr>
        <w:pStyle w:val="11"/>
        <w:numPr>
          <w:ilvl w:val="0"/>
          <w:numId w:val="7"/>
        </w:numPr>
        <w:tabs>
          <w:tab w:val="left" w:pos="1517"/>
        </w:tabs>
        <w:spacing w:before="69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【答案】反诘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spacing w:before="0" w:line="362" w:lineRule="auto"/>
        <w:ind w:left="1200" w:right="8319" w:firstLine="0"/>
        <w:jc w:val="left"/>
        <w:rPr>
          <w:sz w:val="21"/>
        </w:rPr>
      </w:pPr>
      <w:r>
        <w:rPr>
          <w:b/>
          <w:sz w:val="21"/>
        </w:rPr>
        <w:t>四、作文</w:t>
      </w:r>
      <w:r>
        <w:rPr>
          <w:sz w:val="21"/>
        </w:rPr>
        <w:t>39.略</w:t>
      </w:r>
    </w:p>
    <w:p>
      <w:pPr>
        <w:spacing w:after="0" w:line="362" w:lineRule="auto"/>
        <w:jc w:val="left"/>
        <w:rPr>
          <w:sz w:val="21"/>
        </w:rPr>
        <w:sectPr>
          <w:pgSz w:w="11910" w:h="16840"/>
          <w:pgMar w:top="1120" w:right="942" w:bottom="1160" w:left="600" w:header="882" w:footer="970" w:gutter="0"/>
        </w:sectPr>
      </w:pPr>
    </w:p>
    <w:p>
      <w:pPr>
        <w:tabs>
          <w:tab w:val="left" w:pos="987"/>
          <w:tab w:val="left" w:pos="1975"/>
          <w:tab w:val="left" w:pos="2963"/>
        </w:tabs>
        <w:spacing w:before="341"/>
        <w:ind w:left="0" w:right="6677" w:firstLine="0"/>
        <w:jc w:val="center"/>
        <w:rPr>
          <w:rFonts w:hint="eastAsia" w:ascii="微软雅黑" w:eastAsia="微软雅黑"/>
          <w:b/>
          <w:sz w:val="52"/>
        </w:rPr>
      </w:pPr>
      <w:r>
        <mc:AlternateContent>
          <mc:Choice Requires="wpg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765"/>
                <wp:effectExtent l="0" t="0" r="0" b="5715"/>
                <wp:wrapNone/>
                <wp:docPr id="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765"/>
                          <a:chOff x="0" y="0"/>
                          <a:chExt cx="11904" cy="16839"/>
                        </a:xfrm>
                      </wpg:grpSpPr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5" y="1454"/>
                            <a:ext cx="345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0pt;margin-top:0pt;height:841.95pt;width:595.2pt;mso-position-horizontal-relative:page;mso-position-vertical-relative:page;z-index:-15917056;mso-width-relative:page;mso-height-relative:page;" coordsize="11904,16839" o:gfxdata="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">
                <o:lock v:ext="edit" aspectratio="f"/>
                <v:shape id="图片 7" o:spid="_x0000_s1026" o:spt="75" alt="" type="#_x0000_t75" style="position:absolute;left:0;top:0;height:16839;width:11904;" filled="f" o:preferrelative="t" stroked="f" coordsize="21600,21600" o:gfxdata="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ppeS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v:shape id="图片 8" o:spid="_x0000_s1026" o:spt="75" alt="" type="#_x0000_t75" style="position:absolute;left:705;top:1454;height:533;width:3452;" filled="f" o:preferrelative="t" stroked="f" coordsize="21600,21600" o:gfxdata="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jNfU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eastAsia="微软雅黑"/>
          <w:b/>
          <w:sz w:val="52"/>
        </w:rPr>
        <w:t>成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人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高</w:t>
      </w:r>
      <w:r>
        <w:rPr>
          <w:rFonts w:hint="eastAsia" w:ascii="微软雅黑" w:eastAsia="微软雅黑"/>
          <w:b/>
          <w:sz w:val="52"/>
        </w:rPr>
        <w:tab/>
      </w:r>
      <w:r>
        <w:rPr>
          <w:rFonts w:hint="eastAsia" w:ascii="微软雅黑" w:eastAsia="微软雅黑"/>
          <w:b/>
          <w:sz w:val="52"/>
        </w:rPr>
        <w:t>考</w:t>
      </w:r>
    </w:p>
    <w:p>
      <w:pPr>
        <w:spacing w:before="34"/>
        <w:ind w:left="0" w:right="6708" w:firstLine="0"/>
        <w:jc w:val="center"/>
        <w:rPr>
          <w:sz w:val="40"/>
        </w:rPr>
      </w:pPr>
      <w:r>
        <w:rPr>
          <w:sz w:val="40"/>
        </w:rPr>
        <w:t>考 前 模 拟 卷</w:t>
      </w:r>
    </w:p>
    <w:sectPr>
      <w:headerReference r:id="rId6" w:type="default"/>
      <w:footerReference r:id="rId7" w:type="default"/>
      <w:pgSz w:w="11910" w:h="16840"/>
      <w:pgMar w:top="120" w:right="940" w:bottom="280" w:left="6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99424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9935845</wp:posOffset>
              </wp:positionV>
              <wp:extent cx="192405" cy="13970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0pt;margin-top:782.35pt;height:11pt;width:15.15pt;mso-position-horizontal-relative:page;mso-position-vertical-relative:page;z-index:-15917056;mso-width-relative:page;mso-height-relative:page;" filled="f" stroked="f" coordsize="21600,21600" o:gfxdata="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aAGWv2gAAAA0BAAAPAAAAAAAA&#10;AAEAIAAAACIAAABkcnMvZG93bnJldi54bWxQSwECFAAUAAAACACHTuJACZtiY5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48740044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11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9840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713105</wp:posOffset>
              </wp:positionV>
              <wp:extent cx="5274310" cy="5715"/>
              <wp:effectExtent l="0" t="0" r="0" b="0"/>
              <wp:wrapNone/>
              <wp:docPr id="8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90pt;margin-top:56.15pt;height:0.45pt;width:415.3pt;mso-position-horizontal-relative:page;mso-position-vertical-relative:page;z-index:-15918080;mso-width-relative:page;mso-height-relative:page;" fillcolor="#000000" filled="t" stroked="f" coordsize="21600,21600" o:gfxdata="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F+YEd9kAAAAMAQAADwAAAAAAAAABACAAAAAiAAAAZHJz&#10;L2Rvd25yZXYueG1sUEsBAhQAFAAAAAgAh07iQCEpubuRAQAADwMAAA4AAAAAAAAAAQAgAAAAKAEA&#10;AGRycy9lMm9Eb2MueG1sUEsFBgAAAAAGAAYAWQEAACs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399424" behindDoc="1" locked="0" layoutInCell="1" allowOverlap="1">
              <wp:simplePos x="0" y="0"/>
              <wp:positionH relativeFrom="page">
                <wp:posOffset>4537710</wp:posOffset>
              </wp:positionH>
              <wp:positionV relativeFrom="page">
                <wp:posOffset>547370</wp:posOffset>
              </wp:positionV>
              <wp:extent cx="1898650" cy="15811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9" w:lineRule="exact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专升本《大学语文》考前模拟卷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57.3pt;margin-top:43.1pt;height:12.45pt;width:149.5pt;mso-position-horizontal-relative:page;mso-position-vertical-relative:page;z-index:-15917056;mso-width-relative:page;mso-height-relative:page;" filled="f" stroked="f" coordsize="21600,21600" o:gfxdata="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xrYJtgAAAALAQAADwAAAAAAAAAB&#10;ACAAAAAiAAAAZHJzL2Rvd25yZXYueG1sUEsBAhQAFAAAAAgAh07iQLhlP/+eAQAAJA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专升本《大学语文》考前模拟卷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48740147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12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18"/>
      </w:rPr>
      <w:drawing>
        <wp:anchor distT="0" distB="0" distL="114300" distR="114300" simplePos="0" relativeHeight="4874024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86375" cy="2139315"/>
          <wp:effectExtent l="0" t="992505" r="0" b="1165860"/>
          <wp:wrapNone/>
          <wp:docPr id="13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86375" cy="21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EC3C5"/>
    <w:multiLevelType w:val="multilevel"/>
    <w:tmpl w:val="825EC3C5"/>
    <w:lvl w:ilvl="0" w:tentative="0">
      <w:start w:val="15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zh-CN" w:bidi="ar-SA"/>
      </w:rPr>
    </w:lvl>
  </w:abstractNum>
  <w:abstractNum w:abstractNumId="1">
    <w:nsid w:val="883B3669"/>
    <w:multiLevelType w:val="multilevel"/>
    <w:tmpl w:val="883B3669"/>
    <w:lvl w:ilvl="0" w:tentative="0">
      <w:start w:val="18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zh-CN" w:bidi="ar-SA"/>
      </w:rPr>
    </w:lvl>
  </w:abstractNum>
  <w:abstractNum w:abstractNumId="2">
    <w:nsid w:val="A9AC3AA7"/>
    <w:multiLevelType w:val="multilevel"/>
    <w:tmpl w:val="A9AC3AA7"/>
    <w:lvl w:ilvl="0" w:tentative="0">
      <w:start w:val="2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zh-CN" w:bidi="ar-SA"/>
      </w:rPr>
    </w:lvl>
  </w:abstractNum>
  <w:abstractNum w:abstractNumId="3">
    <w:nsid w:val="01836A6D"/>
    <w:multiLevelType w:val="multilevel"/>
    <w:tmpl w:val="01836A6D"/>
    <w:lvl w:ilvl="0" w:tentative="0">
      <w:start w:val="21"/>
      <w:numFmt w:val="decimal"/>
      <w:lvlText w:val="%1."/>
      <w:lvlJc w:val="left"/>
      <w:pPr>
        <w:ind w:left="1200" w:hanging="317"/>
        <w:jc w:val="left"/>
      </w:pPr>
      <w:rPr>
        <w:rFonts w:hint="default" w:ascii="宋体" w:hAnsi="宋体" w:eastAsia="宋体" w:cs="宋体"/>
        <w:spacing w:val="-33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16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32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49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865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78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698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14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31" w:hanging="317"/>
      </w:pPr>
      <w:rPr>
        <w:rFonts w:hint="default"/>
        <w:lang w:val="en-US" w:eastAsia="zh-CN" w:bidi="ar-SA"/>
      </w:rPr>
    </w:lvl>
  </w:abstractNum>
  <w:abstractNum w:abstractNumId="4">
    <w:nsid w:val="1AD50295"/>
    <w:multiLevelType w:val="multilevel"/>
    <w:tmpl w:val="1AD50295"/>
    <w:lvl w:ilvl="0" w:tentative="0">
      <w:start w:val="1"/>
      <w:numFmt w:val="decimal"/>
      <w:lvlText w:val="%1."/>
      <w:lvlJc w:val="left"/>
      <w:pPr>
        <w:ind w:left="1200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16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32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49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865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78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698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14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31" w:hanging="212"/>
      </w:pPr>
      <w:rPr>
        <w:rFonts w:hint="default"/>
        <w:lang w:val="en-US" w:eastAsia="zh-CN" w:bidi="ar-SA"/>
      </w:rPr>
    </w:lvl>
  </w:abstractNum>
  <w:abstractNum w:abstractNumId="5">
    <w:nsid w:val="4A51D704"/>
    <w:multiLevelType w:val="multilevel"/>
    <w:tmpl w:val="4A51D704"/>
    <w:lvl w:ilvl="0" w:tentative="0">
      <w:start w:val="28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zh-CN" w:bidi="ar-SA"/>
      </w:rPr>
    </w:lvl>
  </w:abstractNum>
  <w:abstractNum w:abstractNumId="6">
    <w:nsid w:val="610EFE5C"/>
    <w:multiLevelType w:val="multilevel"/>
    <w:tmpl w:val="610EFE5C"/>
    <w:lvl w:ilvl="0" w:tentative="0">
      <w:start w:val="9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B45B2"/>
    <w:rsid w:val="77B02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508" w:right="2152"/>
      <w:jc w:val="center"/>
      <w:outlineLvl w:val="1"/>
    </w:pPr>
    <w:rPr>
      <w:rFonts w:ascii="黑体" w:hAnsi="黑体" w:eastAsia="黑体" w:cs="黑体"/>
      <w:b/>
      <w:bCs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200"/>
      <w:outlineLvl w:val="2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1"/>
    <w:pPr>
      <w:spacing w:before="492"/>
    </w:pPr>
    <w:rPr>
      <w:rFonts w:ascii="微软雅黑" w:hAnsi="微软雅黑" w:eastAsia="微软雅黑" w:cs="微软雅黑"/>
      <w:b/>
      <w:bCs/>
      <w:sz w:val="100"/>
      <w:szCs w:val="100"/>
      <w:lang w:val="en-US" w:eastAsia="zh-CN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516" w:hanging="317"/>
    </w:pPr>
    <w:rPr>
      <w:rFonts w:ascii="宋体" w:hAnsi="宋体" w:eastAsia="宋体" w:cs="宋体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2020-09-28T08:00:00Z</dcterms:created>
  <dc:creator>Administrator</dc:creator>
  <cp:lastModifiedBy>19973508055</cp:lastModifiedBy>
  <dcterms:modified xsi:type="dcterms:W3CDTF">2020-09-28T08:39:12Z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2052-11.1.0.9999</vt:lpwstr>
  </property>
</Properties>
</file>